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D" w:rsidRDefault="004612CD" w:rsidP="004612C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Додаток 3</w:t>
      </w:r>
    </w:p>
    <w:p w:rsidR="004612CD" w:rsidRDefault="004612CD" w:rsidP="004612C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до протоколу атестаційної комісії</w:t>
      </w:r>
    </w:p>
    <w:p w:rsidR="004612CD" w:rsidRDefault="004612CD" w:rsidP="004612C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від 09.10.2023р  №1</w:t>
      </w:r>
    </w:p>
    <w:p w:rsidR="004612CD" w:rsidRDefault="004612CD" w:rsidP="004612C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sz w:val="28"/>
          <w:szCs w:val="28"/>
        </w:rPr>
      </w:pPr>
    </w:p>
    <w:p w:rsidR="004612CD" w:rsidRPr="0018308C" w:rsidRDefault="004612CD" w:rsidP="004612CD">
      <w:pPr>
        <w:jc w:val="center"/>
        <w:rPr>
          <w:rFonts w:ascii="Times New Roman" w:hAnsi="Times New Roman"/>
          <w:b/>
          <w:sz w:val="28"/>
          <w:szCs w:val="28"/>
        </w:rPr>
      </w:pPr>
      <w:r w:rsidRPr="0018308C">
        <w:rPr>
          <w:rFonts w:ascii="Times New Roman" w:hAnsi="Times New Roman"/>
          <w:b/>
          <w:sz w:val="28"/>
          <w:szCs w:val="28"/>
        </w:rPr>
        <w:t>СТРОКИ</w:t>
      </w:r>
      <w:r>
        <w:rPr>
          <w:rFonts w:ascii="Times New Roman" w:hAnsi="Times New Roman"/>
          <w:b/>
          <w:sz w:val="28"/>
          <w:szCs w:val="28"/>
        </w:rPr>
        <w:t xml:space="preserve"> та ЗАХОДИ</w:t>
      </w:r>
      <w:bookmarkStart w:id="0" w:name="_GoBack"/>
      <w:bookmarkEnd w:id="0"/>
    </w:p>
    <w:p w:rsidR="004612CD" w:rsidRPr="0018308C" w:rsidRDefault="004612CD" w:rsidP="004612CD">
      <w:pPr>
        <w:jc w:val="center"/>
        <w:rPr>
          <w:rFonts w:ascii="Times New Roman" w:hAnsi="Times New Roman"/>
          <w:b/>
          <w:sz w:val="28"/>
          <w:szCs w:val="28"/>
        </w:rPr>
      </w:pPr>
      <w:r w:rsidRPr="0018308C">
        <w:rPr>
          <w:rFonts w:ascii="Times New Roman" w:hAnsi="Times New Roman"/>
          <w:b/>
          <w:sz w:val="28"/>
          <w:szCs w:val="28"/>
        </w:rPr>
        <w:t xml:space="preserve">з підготовки і проведення атестації </w:t>
      </w:r>
      <w:proofErr w:type="spellStart"/>
      <w:r w:rsidRPr="0018308C">
        <w:rPr>
          <w:rFonts w:ascii="Times New Roman" w:hAnsi="Times New Roman"/>
          <w:b/>
          <w:sz w:val="28"/>
          <w:szCs w:val="28"/>
        </w:rPr>
        <w:t>педпрацівників</w:t>
      </w:r>
      <w:proofErr w:type="spellEnd"/>
      <w:r w:rsidRPr="0018308C">
        <w:rPr>
          <w:rFonts w:ascii="Times New Roman" w:hAnsi="Times New Roman"/>
          <w:b/>
          <w:sz w:val="28"/>
          <w:szCs w:val="28"/>
        </w:rPr>
        <w:t xml:space="preserve"> Закладу </w:t>
      </w:r>
    </w:p>
    <w:p w:rsidR="004612CD" w:rsidRPr="0018308C" w:rsidRDefault="004612CD" w:rsidP="004612CD">
      <w:pPr>
        <w:jc w:val="center"/>
        <w:rPr>
          <w:rFonts w:ascii="Times New Roman" w:hAnsi="Times New Roman"/>
          <w:b/>
          <w:sz w:val="28"/>
          <w:szCs w:val="28"/>
        </w:rPr>
      </w:pPr>
      <w:r w:rsidRPr="0018308C">
        <w:rPr>
          <w:rFonts w:ascii="Times New Roman" w:hAnsi="Times New Roman"/>
          <w:b/>
          <w:sz w:val="28"/>
          <w:szCs w:val="28"/>
        </w:rPr>
        <w:t>дошкільної освіти (</w:t>
      </w:r>
      <w:proofErr w:type="spellStart"/>
      <w:r w:rsidRPr="0018308C">
        <w:rPr>
          <w:rFonts w:ascii="Times New Roman" w:hAnsi="Times New Roman"/>
          <w:b/>
          <w:sz w:val="28"/>
          <w:szCs w:val="28"/>
        </w:rPr>
        <w:t>ясла-сдок</w:t>
      </w:r>
      <w:proofErr w:type="spellEnd"/>
      <w:r w:rsidRPr="0018308C">
        <w:rPr>
          <w:rFonts w:ascii="Times New Roman" w:hAnsi="Times New Roman"/>
          <w:b/>
          <w:sz w:val="28"/>
          <w:szCs w:val="28"/>
        </w:rPr>
        <w:t xml:space="preserve">) №37 «Веселі зайчата» СМР </w:t>
      </w:r>
    </w:p>
    <w:p w:rsidR="004612CD" w:rsidRPr="0018308C" w:rsidRDefault="004612CD" w:rsidP="004612CD">
      <w:pPr>
        <w:jc w:val="center"/>
        <w:rPr>
          <w:rFonts w:ascii="Times New Roman" w:hAnsi="Times New Roman"/>
          <w:b/>
          <w:sz w:val="28"/>
          <w:szCs w:val="28"/>
        </w:rPr>
      </w:pPr>
      <w:r w:rsidRPr="0018308C">
        <w:rPr>
          <w:rFonts w:ascii="Times New Roman" w:hAnsi="Times New Roman"/>
          <w:b/>
          <w:sz w:val="28"/>
          <w:szCs w:val="28"/>
        </w:rPr>
        <w:t>на 2023/2024навчальний рік</w:t>
      </w:r>
    </w:p>
    <w:p w:rsidR="004612CD" w:rsidRPr="0018308C" w:rsidRDefault="004612CD" w:rsidP="004612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816"/>
        <w:gridCol w:w="2160"/>
        <w:gridCol w:w="2142"/>
      </w:tblGrid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Видати наказ по ЗДО про затвердження атестаційної комісії на 2023/2024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до 20.09.2023 р.   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Завідувач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816" w:type="dxa"/>
            <w:shd w:val="clear" w:color="auto" w:fill="auto"/>
          </w:tcPr>
          <w:p w:rsidR="004612CD" w:rsidRPr="00F54DAC" w:rsidRDefault="004612CD" w:rsidP="005D12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Ознайомити педагогічний колектив з наказом про затвердження атестаційної комісії </w:t>
            </w:r>
          </w:p>
        </w:tc>
        <w:tc>
          <w:tcPr>
            <w:tcW w:w="2160" w:type="dxa"/>
            <w:shd w:val="clear" w:color="auto" w:fill="auto"/>
          </w:tcPr>
          <w:p w:rsidR="004612CD" w:rsidRPr="00F54DAC" w:rsidRDefault="004612CD" w:rsidP="005D122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20.09.2023 р.</w:t>
            </w:r>
          </w:p>
        </w:tc>
        <w:tc>
          <w:tcPr>
            <w:tcW w:w="2142" w:type="dxa"/>
            <w:shd w:val="clear" w:color="auto" w:fill="auto"/>
          </w:tcPr>
          <w:p w:rsidR="004612CD" w:rsidRPr="00F54DAC" w:rsidRDefault="004612CD" w:rsidP="005D122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Голова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6" w:type="dxa"/>
            <w:shd w:val="clear" w:color="auto" w:fill="auto"/>
          </w:tcPr>
          <w:p w:rsidR="004612CD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Провести І засідання атестаційної комісії: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-ознайомити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членів атестаційної комісії  з новим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 xml:space="preserve"> положенням про атестацію педагогічних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>працівників затверджене наказом Міністерства освіти і науки України від 09.09.2022 № 805.</w:t>
            </w:r>
          </w:p>
          <w:p w:rsidR="004612CD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 xml:space="preserve">скласти і затвердити  список педагогічних працівників, які підлягають черговій атестації в новому навчальному році, </w:t>
            </w:r>
          </w:p>
          <w:p w:rsidR="004612CD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затвердити 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 xml:space="preserve">строки проведення їх атестації та графік проведення засідань атестаційної комісії, </w:t>
            </w:r>
          </w:p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>прийняти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</w:rPr>
              <w:t xml:space="preserve"> заяви від членів атестаційної комісії , що вони не є родичами педагогів , що атестуються, та не мають з ними конфлікту інтересів;</w:t>
            </w:r>
          </w:p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</w:rPr>
              <w:t xml:space="preserve"> строк та адресу електронної пошти для подання педагогічними працівниками документів в електронній формі. 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09.10.2023р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Голова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Приймання та реєстрація документів від педагогів, що атестуються, що свідчать про їхню педагогічну майстерність або професійні досягнення</w:t>
            </w:r>
            <w:r>
              <w:rPr>
                <w:rFonts w:ascii="Times New Roman" w:hAnsi="Times New Roman"/>
                <w:sz w:val="28"/>
                <w:szCs w:val="28"/>
              </w:rPr>
              <w:t>, як в паперовому так і електронному вигляді</w:t>
            </w:r>
            <w:r w:rsidRPr="00F54DAC">
              <w:rPr>
                <w:rFonts w:ascii="Times New Roman" w:hAnsi="Times New Roman"/>
                <w:sz w:val="28"/>
                <w:szCs w:val="28"/>
              </w:rPr>
              <w:t xml:space="preserve"> на електронну пошту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zaychata</w:t>
            </w:r>
            <w:proofErr w:type="spellEnd"/>
            <w:r w:rsidRPr="00F54DA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F54D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До 24.10.2023р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Секретар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Провести ІІ засідання атестаційної комісії, на якому розглянути подані документи педагогічних працівників щодо проходження атестації.</w:t>
            </w:r>
          </w:p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  24.10.2023 р.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Голова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Протягом жовтня-лютого вивчити систему роботи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</w:rPr>
              <w:t>педпрацівників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</w:rPr>
              <w:t>, які атестуються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до 18.02.2024 р.</w:t>
            </w:r>
          </w:p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6" w:type="dxa"/>
            <w:shd w:val="clear" w:color="auto" w:fill="auto"/>
          </w:tcPr>
          <w:p w:rsidR="004612CD" w:rsidRPr="00F54DA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Прийняти заяви від педагогічних працівників про бажання пройти  позачергову атестацію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електронну пошту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zaychata</w:t>
            </w:r>
            <w:proofErr w:type="spellEnd"/>
            <w:r w:rsidRPr="00F54DAC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F54DA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До 20.12.2023р.</w:t>
            </w:r>
          </w:p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Секретар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Приймання та реєстрація документів від педагогів, що атестуються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позачергово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>, що свідчать про їхню педагогічну майстерність або професійні досягнення</w:t>
            </w:r>
            <w:r>
              <w:rPr>
                <w:rFonts w:ascii="Times New Roman" w:hAnsi="Times New Roman"/>
                <w:sz w:val="28"/>
                <w:szCs w:val="28"/>
              </w:rPr>
              <w:t>, як в паперовому так і електронному вигляді</w:t>
            </w:r>
            <w:r w:rsidRPr="00F54DAC">
              <w:rPr>
                <w:rFonts w:ascii="Times New Roman" w:hAnsi="Times New Roman"/>
                <w:sz w:val="28"/>
                <w:szCs w:val="28"/>
              </w:rPr>
              <w:t xml:space="preserve"> на електронну пошту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zaychata</w:t>
            </w:r>
            <w:proofErr w:type="spellEnd"/>
            <w:r w:rsidRPr="00F54DA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F54D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>.2023р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Секретар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Провести  ІІІ засідання атестаційної комісії :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</w:rPr>
              <w:t>-розгляд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</w:rPr>
              <w:t xml:space="preserve"> заяв на позачергову атестацію ,затвердити список педагогічних працівників , які підлягають позачерговій атестації, визначити строки проведення їх атестації;</w:t>
            </w:r>
          </w:p>
          <w:p w:rsidR="004612CD" w:rsidRPr="0018308C" w:rsidRDefault="004612CD" w:rsidP="005D1223">
            <w:pPr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- про хід роботи педагогів, які </w:t>
            </w:r>
            <w:r w:rsidRPr="001830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атестуються. Вироблення рекомендацій педагогічним працівникам, які атестуються. 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>.12.2023р.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Голова атестаційної комісії.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Провести ІV засідання атестаційної комісії : звіт про хід атестації.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 xml:space="preserve">.02.2024р. </w:t>
            </w:r>
          </w:p>
        </w:tc>
        <w:tc>
          <w:tcPr>
            <w:tcW w:w="2142" w:type="dxa"/>
            <w:shd w:val="clear" w:color="auto" w:fill="auto"/>
          </w:tcPr>
          <w:p w:rsidR="004612CD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Голова атестаційної комісії</w:t>
            </w:r>
          </w:p>
          <w:p w:rsidR="004612CD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2CD" w:rsidRPr="00810BAE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Завершити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педагогів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атестуються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Оформити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атестаційні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листи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двох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примірниках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до 01.03.2024р.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Ознайомити під розпис педагогічних працівників, які атестуються, з їх атестаційними листами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10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комі</w:t>
            </w:r>
            <w:proofErr w:type="gram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ії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Голова атестаційної комісії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порядку денного:</w:t>
            </w:r>
          </w:p>
          <w:p w:rsidR="004612CD" w:rsidRPr="0018308C" w:rsidRDefault="004612CD" w:rsidP="004612CD">
            <w:pPr>
              <w:numPr>
                <w:ilvl w:val="1"/>
                <w:numId w:val="1"/>
              </w:numPr>
              <w:tabs>
                <w:tab w:val="clear" w:pos="1440"/>
                <w:tab w:val="num" w:pos="174"/>
              </w:tabs>
              <w:spacing w:after="0" w:line="240" w:lineRule="auto"/>
              <w:ind w:left="174" w:hanging="17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ідведення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підсумків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поточному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навчальному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році</w:t>
            </w:r>
            <w:proofErr w:type="spellEnd"/>
          </w:p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атестованих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педагогів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proofErr w:type="gram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ішенням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21.03.2024 р.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Голова атестаційної комісії.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Видати наказ за результатами атестації і ознайомити з ним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</w:rPr>
              <w:t>проатестованих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08C">
              <w:rPr>
                <w:rFonts w:ascii="Times New Roman" w:hAnsi="Times New Roman"/>
                <w:sz w:val="28"/>
                <w:szCs w:val="28"/>
              </w:rPr>
              <w:t>педпрацівників</w:t>
            </w:r>
            <w:proofErr w:type="spellEnd"/>
            <w:r w:rsidRPr="0018308C">
              <w:rPr>
                <w:rFonts w:ascii="Times New Roman" w:hAnsi="Times New Roman"/>
                <w:sz w:val="28"/>
                <w:szCs w:val="28"/>
              </w:rPr>
              <w:t xml:space="preserve"> і колектив закладу дошкільної освіти.                        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01.04.2024 р.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Завідувач,</w:t>
            </w:r>
          </w:p>
        </w:tc>
      </w:tr>
      <w:tr w:rsidR="004612CD" w:rsidRPr="0018308C" w:rsidTr="005D1223">
        <w:tc>
          <w:tcPr>
            <w:tcW w:w="594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16" w:type="dxa"/>
            <w:shd w:val="clear" w:color="auto" w:fill="auto"/>
          </w:tcPr>
          <w:p w:rsidR="004612CD" w:rsidRPr="0018308C" w:rsidRDefault="004612CD" w:rsidP="005D1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Оприлюднення інформації щодо проведення атестації (списки, графік, строки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інше</w:t>
            </w:r>
            <w:r w:rsidRPr="0018308C">
              <w:rPr>
                <w:rFonts w:ascii="Times New Roman" w:hAnsi="Times New Roman"/>
                <w:sz w:val="28"/>
                <w:szCs w:val="28"/>
              </w:rPr>
              <w:t xml:space="preserve"> ) на офіційному веб-сайті закладу.</w:t>
            </w:r>
          </w:p>
        </w:tc>
        <w:tc>
          <w:tcPr>
            <w:tcW w:w="2160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 xml:space="preserve">Не пізніше п’яти робочих днів з дня прийняття рішення атестаційною комісією. </w:t>
            </w:r>
          </w:p>
        </w:tc>
        <w:tc>
          <w:tcPr>
            <w:tcW w:w="2142" w:type="dxa"/>
            <w:shd w:val="clear" w:color="auto" w:fill="auto"/>
          </w:tcPr>
          <w:p w:rsidR="004612CD" w:rsidRPr="0018308C" w:rsidRDefault="004612CD" w:rsidP="005D1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8C">
              <w:rPr>
                <w:rFonts w:ascii="Times New Roman" w:hAnsi="Times New Roman"/>
                <w:sz w:val="28"/>
                <w:szCs w:val="28"/>
              </w:rPr>
              <w:t>Секретар атестаційної комісії</w:t>
            </w:r>
          </w:p>
        </w:tc>
      </w:tr>
    </w:tbl>
    <w:p w:rsidR="004612CD" w:rsidRPr="0018308C" w:rsidRDefault="004612CD" w:rsidP="004612C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sz w:val="28"/>
          <w:szCs w:val="28"/>
        </w:rPr>
      </w:pPr>
    </w:p>
    <w:p w:rsidR="00E609B4" w:rsidRDefault="00E609B4"/>
    <w:sectPr w:rsidR="00E609B4" w:rsidSect="009A4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9" w:rsidRDefault="00461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9" w:rsidRDefault="00461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9" w:rsidRDefault="004612C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9" w:rsidRDefault="004612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9" w:rsidRDefault="004612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9" w:rsidRDefault="004612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A5A"/>
    <w:multiLevelType w:val="hybridMultilevel"/>
    <w:tmpl w:val="C9765FCA"/>
    <w:lvl w:ilvl="0" w:tplc="257432D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2800E0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D"/>
    <w:rsid w:val="004612CD"/>
    <w:rsid w:val="00E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C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2CD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6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CD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C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2CD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6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CD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2023-11-03T12:30:00Z</dcterms:created>
  <dcterms:modified xsi:type="dcterms:W3CDTF">2023-11-03T12:32:00Z</dcterms:modified>
</cp:coreProperties>
</file>