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A1" w:rsidRPr="00F833A1" w:rsidRDefault="00F833A1" w:rsidP="000F57C6">
      <w:pPr>
        <w:ind w:right="170"/>
        <w:jc w:val="center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F833A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2975F776" wp14:editId="2DA33C97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3A1" w:rsidRPr="00F833A1" w:rsidRDefault="00F833A1" w:rsidP="00F833A1">
      <w:pPr>
        <w:spacing w:after="0"/>
        <w:ind w:right="17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833A1">
        <w:rPr>
          <w:rFonts w:ascii="Times New Roman" w:hAnsi="Times New Roman" w:cs="Times New Roman"/>
          <w:b/>
          <w:noProof/>
          <w:sz w:val="28"/>
          <w:szCs w:val="28"/>
        </w:rPr>
        <w:t>СУМСЬКА МІСЬКА РАДА</w:t>
      </w:r>
      <w:r w:rsidRPr="00F833A1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F833A1">
        <w:rPr>
          <w:rFonts w:ascii="Times New Roman" w:hAnsi="Times New Roman" w:cs="Times New Roman"/>
          <w:color w:val="FF0000"/>
          <w:sz w:val="28"/>
          <w:szCs w:val="28"/>
        </w:rPr>
        <w:br w:type="textWrapping" w:clear="all"/>
      </w:r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ЗАКЛАД ДОШКІЛЬНОЇ ОСВІТИ (ЯСЛА-САДОК) № 37 </w:t>
      </w:r>
    </w:p>
    <w:p w:rsidR="00F833A1" w:rsidRPr="00F833A1" w:rsidRDefault="00F833A1" w:rsidP="00F833A1">
      <w:pPr>
        <w:spacing w:after="0"/>
        <w:ind w:right="17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«ВЕСЕЛІ ЗАЙЧАТА»</w:t>
      </w:r>
    </w:p>
    <w:p w:rsidR="00F833A1" w:rsidRPr="00F833A1" w:rsidRDefault="00F833A1" w:rsidP="00F833A1">
      <w:pPr>
        <w:spacing w:after="0"/>
        <w:ind w:right="1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СУМСЬКОЇ МІСЬКОЇ РАДИ</w:t>
      </w:r>
    </w:p>
    <w:p w:rsidR="00F833A1" w:rsidRPr="00F833A1" w:rsidRDefault="00F833A1" w:rsidP="00F833A1">
      <w:pPr>
        <w:spacing w:after="0"/>
        <w:ind w:right="17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(ЗДО №37 «</w:t>
      </w:r>
      <w:proofErr w:type="spellStart"/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Веселі</w:t>
      </w:r>
      <w:proofErr w:type="spellEnd"/>
      <w:r w:rsidRPr="00F833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зайчата» СМР)</w:t>
      </w:r>
    </w:p>
    <w:p w:rsidR="00F833A1" w:rsidRPr="00F833A1" w:rsidRDefault="00F833A1" w:rsidP="00F833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shd w:val="clear" w:color="auto" w:fill="FFFFFF"/>
          <w:lang w:eastAsia="ru-RU"/>
        </w:rPr>
      </w:pPr>
    </w:p>
    <w:p w:rsidR="00F833A1" w:rsidRDefault="00F833A1" w:rsidP="00F833A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Дов</w:t>
      </w:r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ідка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F833A1" w:rsidRPr="00F833A1" w:rsidRDefault="00F833A1" w:rsidP="00F833A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Про підсумки проведення моніторингу ефективності </w:t>
      </w:r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плану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спрямованих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протидію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цькуванню</w:t>
      </w:r>
      <w:proofErr w:type="spellEnd"/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) у ЗДО</w:t>
      </w:r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>3</w:t>
      </w:r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7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Веселі зайчата</w:t>
      </w:r>
      <w:r w:rsidRPr="00F833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СМР</w:t>
      </w:r>
    </w:p>
    <w:p w:rsidR="00F82D37" w:rsidRDefault="00F82D37" w:rsidP="00F8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</w:t>
      </w:r>
      <w:r w:rsid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З метою забезпечення безпечного освітнього середовища , аналізу виконання та дієвості заходів з профілактики </w:t>
      </w:r>
      <w:proofErr w:type="spellStart"/>
      <w:r w:rsid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в </w:t>
      </w:r>
      <w:r w:rsidR="00F833A1" w:rsidRPr="00F833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ЗДО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833A1" w:rsidRPr="00F833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№37 « Веселі зайчата» СМР</w:t>
      </w:r>
      <w:r w:rsidR="00F6762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з 03.01-10.01.2024 року</w:t>
      </w:r>
      <w:r w:rsidR="00F833A1" w:rsidRPr="00F833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бу</w:t>
      </w:r>
      <w:r w:rsidR="00F833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ло</w:t>
      </w:r>
      <w:r w:rsidR="00F833A1" w:rsidRPr="00F833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 xml:space="preserve"> п</w:t>
      </w:r>
      <w:r w:rsid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роведено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моніторинг ефективності виконання плану заходів, спрямованих на запобігання та протидію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(цькуванню)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Моніторинг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проводився робочою групою у складі: </w:t>
      </w:r>
      <w:proofErr w:type="spellStart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Кисільвої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І.І.-вихователя-методиста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Будакової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О.М.,- голови ПК, </w:t>
      </w:r>
      <w:proofErr w:type="spellStart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Прихожай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К.В.- інструктора з фізичної культури, </w:t>
      </w:r>
      <w:proofErr w:type="spellStart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Шапаренко</w:t>
      </w:r>
      <w:proofErr w:type="spellEnd"/>
      <w:r w:rsidR="00F676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Т.М.- вихователя; Клименко С.І.- музичного керівника.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     </w:t>
      </w:r>
    </w:p>
    <w:p w:rsidR="00F833A1" w:rsidRPr="00F833A1" w:rsidRDefault="00F82D37" w:rsidP="00F82D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Аналіз виконання плану заходів спрямованих на запобігання та протидію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(цькуванню) у ЗДО №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7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Веселі зайчата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», свідчить про те, що діяльність з даного напрямку є системною, спрямованою на реалізацію необхідних способів і методів запобігання виникненню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або потенційних ризиків його виникнення, виявлення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визначення та реалізацію необхідних заходів, способів і методів вирішення ситуацій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усунення потенційних ризиків його виникнення.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організована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проведена 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інструктивна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нарада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усіма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учасниками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ілактики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):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педагогічним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обслуговуючим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персоналом.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Вкотре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обговорили й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пригадали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нормативн</w:t>
      </w:r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о-</w:t>
      </w:r>
      <w:proofErr w:type="spellStart"/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інструктивні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рішення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методичних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рекомендацій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МОН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спрямованих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 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протидію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 в закладах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Розглянули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принципи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як: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недискримінація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будь-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якими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ознаками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ненасильницька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поведінка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міжособистісних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стосунках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 партнерство та </w:t>
      </w:r>
      <w:proofErr w:type="spellStart"/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ідтримка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педагогічним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колективом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батьками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здобувачів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особистісно-орієнтованого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підходу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кожної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 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розвитку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соціального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емоційного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інтелекту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Вихователем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методистом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консультаці</w:t>
      </w:r>
      <w:proofErr w:type="spellEnd"/>
      <w:r w:rsidR="00E47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: «</w:t>
      </w:r>
      <w:proofErr w:type="spellStart"/>
      <w:proofErr w:type="gramStart"/>
      <w:r w:rsidR="007F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</w:t>
      </w:r>
      <w:proofErr w:type="gramEnd"/>
      <w:r w:rsidR="007F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інг</w:t>
      </w:r>
      <w:proofErr w:type="spellEnd"/>
      <w:r w:rsidR="007F29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 Як ідентифікувати та реагувати?»</w:t>
      </w:r>
      <w:r w:rsid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ділова гра «Створення в ЗДО безпечного </w:t>
      </w:r>
      <w:r w:rsid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середовища для дитини»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про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обізнаності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проведене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анкетування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Проведене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опитування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ЗДО,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батьків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формування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соц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іальних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компетентностей і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навичок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протидію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дало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можливість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проаналізувати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мікроклімат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згуртованість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емоційні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стани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референтних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відторгнених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організована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подальша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робота </w:t>
      </w:r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потреби. </w:t>
      </w:r>
    </w:p>
    <w:p w:rsidR="00F833A1" w:rsidRPr="00F833A1" w:rsidRDefault="00494CB0" w:rsidP="00F83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ЗДО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3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Веселі зайчата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СМР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достатньому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забезпечується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інформаційно-просвітницька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профілактична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діяльність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щодо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запобігання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протидію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булінгу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цькуванню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матеріали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розміщені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на </w:t>
      </w:r>
      <w:proofErr w:type="spellStart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сайті</w:t>
      </w:r>
      <w:proofErr w:type="spellEnd"/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закладу. </w:t>
      </w:r>
    </w:p>
    <w:p w:rsidR="00F833A1" w:rsidRPr="00F833A1" w:rsidRDefault="00F833A1" w:rsidP="00E478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</w:t>
      </w:r>
      <w:proofErr w:type="gram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усіх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учасників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освітнього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процесу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цікаво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змістовно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були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організовані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проведені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заходи:</w:t>
      </w:r>
    </w:p>
    <w:p w:rsidR="00F833A1" w:rsidRPr="00F833A1" w:rsidRDefault="007F2998" w:rsidP="00E47859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Бесіди зі здобувачами освіти</w:t>
      </w:r>
      <w:r w:rsid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«Мої права і обов’язки»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 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«Добре чи погано»;</w:t>
      </w:r>
      <w:r w:rsidR="00611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«Права у казках та </w:t>
      </w:r>
      <w:proofErr w:type="spellStart"/>
      <w:r w:rsidR="00611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мульфільмах</w:t>
      </w:r>
      <w:proofErr w:type="spellEnd"/>
      <w:r w:rsidR="00611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»</w:t>
      </w:r>
    </w:p>
    <w:p w:rsidR="00F833A1" w:rsidRPr="00611F59" w:rsidRDefault="00BF0FEC" w:rsidP="00E47859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Мульттерапія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–переглядалися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та обговорювалися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мільтфільми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«Подарунок», «Мотузки» 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11F59" w:rsidRPr="00F833A1" w:rsidRDefault="00611F59" w:rsidP="00E47859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старшо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«Веселка»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казки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Червона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шапочка»</w:t>
      </w:r>
      <w:r w:rsidR="00ED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F833A1" w:rsidRPr="00F833A1" w:rsidRDefault="00F833A1" w:rsidP="00E47859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заняття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D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«Що таке толерантність»</w:t>
      </w:r>
      <w:proofErr w:type="gramStart"/>
      <w:r w:rsidR="00ED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proofErr w:type="gramEnd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 кожної дитини є права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«У світі емоцій»</w:t>
      </w:r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4F5C1A" w:rsidRPr="00E2501D" w:rsidRDefault="004F5C1A" w:rsidP="00E250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Перегляд ілюстрацій «Добрі та погані вчинки»;</w:t>
      </w:r>
    </w:p>
    <w:p w:rsidR="00E2501D" w:rsidRPr="00F833A1" w:rsidRDefault="00E2501D" w:rsidP="00E2501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Аплікація : «Квітка побажань» та </w:t>
      </w:r>
      <w:r w:rsidR="00EC34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олоньки проти насилля»;</w:t>
      </w:r>
    </w:p>
    <w:p w:rsidR="00BF0FEC" w:rsidRDefault="00F833A1" w:rsidP="00E2501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тематичні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тижні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акці</w:t>
      </w:r>
      <w:proofErr w:type="spellEnd"/>
      <w:r w:rsidR="00BF0FEC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</w:t>
      </w:r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Тиждень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Толерантності</w:t>
      </w:r>
      <w:proofErr w:type="spellEnd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кція</w:t>
      </w:r>
      <w:proofErr w:type="spellEnd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«16 </w:t>
      </w:r>
      <w:proofErr w:type="spellStart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днів</w:t>
      </w:r>
      <w:proofErr w:type="spellEnd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проти</w:t>
      </w:r>
      <w:proofErr w:type="spellEnd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="00494CB0"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BF0FEC" w:rsidRDefault="00BF0FEC" w:rsidP="00E2501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BF0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батьків була проведена консультація: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«Як навчити дитину цивілізовано виражати свій гнів»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BF0FEC" w:rsidRDefault="00BF0FEC" w:rsidP="00E2501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Розроблені інформаційні буклети «Ні -агресії»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кібербулінг</w:t>
      </w:r>
      <w:proofErr w:type="spellEnd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ED30DD" w:rsidRPr="00BF0FEC" w:rsidRDefault="00ED30DD" w:rsidP="00E2501D">
      <w:pPr>
        <w:numPr>
          <w:ilvl w:val="0"/>
          <w:numId w:val="1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Висвітлення теми в інформаційних куточках для батьків «Попередження насильства у сім'ї», «Насильство це злочин». </w:t>
      </w:r>
    </w:p>
    <w:p w:rsidR="008A0F18" w:rsidRDefault="00BF0FEC" w:rsidP="00E47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r w:rsidR="00E47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Отже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виходячи з того що в закладі за першу половину 2023/2024 </w:t>
      </w:r>
      <w:proofErr w:type="spellStart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н.р</w:t>
      </w:r>
      <w:proofErr w:type="spellEnd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. випадків </w:t>
      </w:r>
      <w:proofErr w:type="spellStart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булінгу</w:t>
      </w:r>
      <w:proofErr w:type="spellEnd"/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(цькування) серед учасників освітнього процесу  не зафіксовано, можна зробити висновок, що план заходів ефективний та дієвий.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У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закладі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створене безпечне освітнє середовище, в 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якому наявні безпечні умови навчання та праці, комфортна міжособистісна взаємодія, що сприяє емоційному благополуччю дітей, педагогів і батьків, відсутні будь-які прояви насильства та є достатні ресурси для їх запобігання, а також дотримано прав і норм фізичної, психологічної,</w:t>
      </w:r>
      <w:r w:rsidR="00F833A1" w:rsidRPr="00F83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інформаційно</w:t>
      </w:r>
      <w:r w:rsidR="00E478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ї та соціальної безпеки кожного</w:t>
      </w:r>
      <w:r w:rsidR="00F833A1" w:rsidRPr="004F5C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47859" w:rsidRPr="00E47859">
        <w:rPr>
          <w:rFonts w:ascii="Times New Roman" w:hAnsi="Times New Roman" w:cs="Times New Roman"/>
          <w:sz w:val="28"/>
          <w:szCs w:val="28"/>
          <w:lang w:val="uk-UA"/>
        </w:rPr>
        <w:t>учасника освітнього процесу.</w:t>
      </w:r>
    </w:p>
    <w:p w:rsidR="00E2501D" w:rsidRDefault="00E2501D" w:rsidP="00E47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12F4" w:rsidRDefault="007812F4" w:rsidP="00E4785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859" w:rsidRPr="004F5C1A" w:rsidRDefault="00E47859" w:rsidP="00E47859">
      <w:pPr>
        <w:spacing w:after="0"/>
        <w:jc w:val="both"/>
        <w:rPr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Завідувач                                                                           Валентина ІСТРАНІНА</w:t>
      </w:r>
    </w:p>
    <w:sectPr w:rsidR="00E47859" w:rsidRPr="004F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41FD9"/>
    <w:multiLevelType w:val="multilevel"/>
    <w:tmpl w:val="F242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A1"/>
    <w:rsid w:val="000F57C6"/>
    <w:rsid w:val="00494CB0"/>
    <w:rsid w:val="004F5C1A"/>
    <w:rsid w:val="00611F59"/>
    <w:rsid w:val="007812F4"/>
    <w:rsid w:val="007F2998"/>
    <w:rsid w:val="008A0F18"/>
    <w:rsid w:val="00BF0FEC"/>
    <w:rsid w:val="00E2501D"/>
    <w:rsid w:val="00E47859"/>
    <w:rsid w:val="00EC342F"/>
    <w:rsid w:val="00ED30DD"/>
    <w:rsid w:val="00F67625"/>
    <w:rsid w:val="00F82D37"/>
    <w:rsid w:val="00F8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2024-01-17T07:43:00Z</cp:lastPrinted>
  <dcterms:created xsi:type="dcterms:W3CDTF">2024-01-16T08:55:00Z</dcterms:created>
  <dcterms:modified xsi:type="dcterms:W3CDTF">2024-01-17T07:43:00Z</dcterms:modified>
</cp:coreProperties>
</file>