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КЕРІВНИКА ЗАКЛАДУ ДОШКІЛЬНОЇ ОСВІТИ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(ЯСЛА-САДОК) № 37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«ВЕСЕЛІ ЗАЙЧАТА»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СУМСЬКОЇ МІСЬКОЇ РАДИ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ІСТРАНІНОЇ ВАЛЕНТИНИ ВОЛОДИМИРІВНИ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2024/2025</w:t>
      </w: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НАВЧАЛЬНИЙ РІК</w:t>
      </w: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B3149" w:rsidRPr="00E5615D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149" w:rsidRDefault="006B3149" w:rsidP="006B31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 дошкільної освіти (ясла-садок) № 37 «Веселі зайчата» Сумської міс</w:t>
      </w:r>
      <w:r w:rsidR="0064245E">
        <w:rPr>
          <w:rFonts w:ascii="Times New Roman" w:hAnsi="Times New Roman" w:cs="Times New Roman"/>
          <w:sz w:val="28"/>
          <w:szCs w:val="28"/>
          <w:lang w:val="uk-UA"/>
        </w:rPr>
        <w:t>ької ради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4016BC">
        <w:rPr>
          <w:rFonts w:ascii="Times New Roman" w:hAnsi="Times New Roman" w:cs="Times New Roman"/>
          <w:sz w:val="28"/>
          <w:szCs w:val="28"/>
          <w:lang w:val="uk-UA"/>
        </w:rPr>
        <w:t>очав функціонувати з жовтня місяця 1977 року.</w:t>
      </w:r>
    </w:p>
    <w:p w:rsidR="006B3149" w:rsidRDefault="006B3149" w:rsidP="006B314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37F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педагогічного колективу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2024/2025 </w:t>
      </w:r>
      <w:r w:rsidRPr="00DD037F">
        <w:rPr>
          <w:rFonts w:ascii="Times New Roman" w:hAnsi="Times New Roman" w:cs="Times New Roman"/>
          <w:sz w:val="28"/>
          <w:szCs w:val="28"/>
          <w:lang w:val="uk-UA"/>
        </w:rPr>
        <w:t>навчальному році бу</w:t>
      </w:r>
      <w:r w:rsidRPr="00DD037F">
        <w:rPr>
          <w:rFonts w:ascii="Times New Roman" w:hAnsi="Times New Roman" w:cs="Times New Roman"/>
          <w:sz w:val="28"/>
          <w:szCs w:val="28"/>
          <w:lang w:val="uk-UA"/>
        </w:rPr>
        <w:softHyphen/>
        <w:t>ли:</w:t>
      </w:r>
    </w:p>
    <w:p w:rsidR="006B3149" w:rsidRPr="00263582" w:rsidRDefault="006B3149" w:rsidP="006B314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"Створення умов для оновлення та розвитку дошкільної освіти,  підвищення її якості згідно вимог Державного стандарту дошкільної освіти на засадах особистісно-орієнтованої педагогіки, через модернізацію роботи з кадрами, впровадження інновацій».</w:t>
      </w:r>
    </w:p>
    <w:p w:rsidR="006B3149" w:rsidRDefault="006B3149" w:rsidP="006B314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перспективи розвитку дошкільної освіти, педагогічний колектив визначив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 пріоритетні завдання на 2024/2025</w:t>
      </w:r>
      <w:r w:rsidRPr="00263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рік:</w:t>
      </w:r>
    </w:p>
    <w:p w:rsidR="006B3149" w:rsidRDefault="006B3149" w:rsidP="006B314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Формувати розмовне мовлення дітей шляхом використання творів сучасних авторів, фольклорних жанрів та ігор мовного характеру.</w:t>
      </w:r>
    </w:p>
    <w:p w:rsidR="006B3149" w:rsidRDefault="006B3149" w:rsidP="006B314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Продовжувати формування патріотизму через сім′ю, родину, родовід та рідний край.</w:t>
      </w:r>
    </w:p>
    <w:p w:rsidR="006B3149" w:rsidRPr="006B3149" w:rsidRDefault="006B3149" w:rsidP="006B314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Удосконалювати роботу щодо формування високого рівня збереження і підтримки фізичного розвитку дітей через різні форми рухової активності та впровадження в освітній процес новітніх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здоров′язбережувальних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технологій.</w:t>
      </w:r>
    </w:p>
    <w:p w:rsidR="006B3149" w:rsidRPr="006520CB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0CB">
        <w:rPr>
          <w:rFonts w:ascii="Times New Roman" w:hAnsi="Times New Roman" w:cs="Times New Roman"/>
          <w:sz w:val="28"/>
          <w:szCs w:val="28"/>
          <w:lang w:val="uk-UA"/>
        </w:rPr>
        <w:t>Діяльність адміністрації спрямована на виховання в учасників освітнього процесу закладу дошкільної освіти  якостей свідомого і обов’язкового виконання правил і норм безпечної поведінки в повсякденній діяльності; формування знань про правила самозбереження, дорожнього руху,  з протипожежної безпеки, дотримання правил і поведінки в умовах воєнного стану.</w:t>
      </w:r>
    </w:p>
    <w:p w:rsidR="006B3149" w:rsidRPr="006520CB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боку, я як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закладу, надаю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застосовую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приділяю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ідвищенню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еко</w:t>
      </w:r>
      <w:r>
        <w:rPr>
          <w:rFonts w:ascii="Times New Roman" w:hAnsi="Times New Roman" w:cs="Times New Roman"/>
          <w:sz w:val="28"/>
          <w:szCs w:val="28"/>
          <w:lang w:val="uk-UA"/>
        </w:rPr>
        <w:t>номічного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патріотичного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>.</w:t>
      </w:r>
    </w:p>
    <w:p w:rsidR="006B3149" w:rsidRPr="006520CB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0CB">
        <w:rPr>
          <w:rFonts w:ascii="Times New Roman" w:hAnsi="Times New Roman" w:cs="Times New Roman"/>
          <w:sz w:val="28"/>
          <w:szCs w:val="28"/>
          <w:lang w:val="uk-UA"/>
        </w:rPr>
        <w:t>В закладі створені всі необхідні умови для комфортного безпечного перебування дітей в закладі.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3149" w:rsidRPr="006520CB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C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і простора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музично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-спортивно зала,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затишні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спальні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>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меблями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ігровим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Розвивальне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нормам згідно Сані</w:t>
      </w:r>
      <w:proofErr w:type="gramStart"/>
      <w:r w:rsidRPr="006520CB">
        <w:rPr>
          <w:rFonts w:ascii="Times New Roman" w:hAnsi="Times New Roman" w:cs="Times New Roman"/>
          <w:sz w:val="28"/>
          <w:szCs w:val="28"/>
          <w:lang w:val="uk-UA"/>
        </w:rPr>
        <w:t>тарного</w:t>
      </w:r>
      <w:proofErr w:type="gramEnd"/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регламенту.</w:t>
      </w:r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149" w:rsidRPr="00DC6F25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діти п′ятирічного віку охоплені дошкільною освітою.</w:t>
      </w:r>
    </w:p>
    <w:p w:rsidR="006B3149" w:rsidRPr="0044050C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світній процес в закладі здійснювався у дистанційному форматі, використовуючи різні канали комунікації (соціальні мережі </w:t>
      </w:r>
      <w:r w:rsidRPr="00440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r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40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6B3149" w:rsidRDefault="006B3149" w:rsidP="006B3149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 w:rsidRPr="00B55800">
        <w:rPr>
          <w:sz w:val="28"/>
          <w:szCs w:val="28"/>
        </w:rPr>
        <w:lastRenderedPageBreak/>
        <w:t xml:space="preserve">На </w:t>
      </w:r>
      <w:proofErr w:type="spellStart"/>
      <w:r w:rsidRPr="00B55800">
        <w:rPr>
          <w:sz w:val="28"/>
          <w:szCs w:val="28"/>
        </w:rPr>
        <w:t>даний</w:t>
      </w:r>
      <w:proofErr w:type="spellEnd"/>
      <w:r w:rsidRPr="00B55800">
        <w:rPr>
          <w:sz w:val="28"/>
          <w:szCs w:val="28"/>
        </w:rPr>
        <w:t xml:space="preserve"> час </w:t>
      </w:r>
      <w:r w:rsidR="00B558FB">
        <w:rPr>
          <w:sz w:val="28"/>
          <w:szCs w:val="28"/>
        </w:rPr>
        <w:t xml:space="preserve">в </w:t>
      </w:r>
      <w:proofErr w:type="spellStart"/>
      <w:r w:rsidR="00B558FB">
        <w:rPr>
          <w:sz w:val="28"/>
          <w:szCs w:val="28"/>
        </w:rPr>
        <w:t>закладі</w:t>
      </w:r>
      <w:proofErr w:type="spellEnd"/>
      <w:r w:rsidR="00B558FB">
        <w:rPr>
          <w:sz w:val="28"/>
          <w:szCs w:val="28"/>
        </w:rPr>
        <w:t xml:space="preserve"> </w:t>
      </w:r>
      <w:proofErr w:type="spellStart"/>
      <w:r w:rsidR="00B558FB">
        <w:rPr>
          <w:sz w:val="28"/>
          <w:szCs w:val="28"/>
        </w:rPr>
        <w:t>функціонують</w:t>
      </w:r>
      <w:proofErr w:type="spellEnd"/>
      <w:r w:rsidR="00B558FB">
        <w:rPr>
          <w:sz w:val="28"/>
          <w:szCs w:val="28"/>
        </w:rPr>
        <w:t xml:space="preserve"> </w:t>
      </w:r>
      <w:r w:rsidR="00B558FB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 і </w:t>
      </w:r>
      <w:r w:rsidR="00B558FB">
        <w:rPr>
          <w:sz w:val="28"/>
          <w:szCs w:val="28"/>
          <w:lang w:val="uk-UA"/>
        </w:rPr>
        <w:t>3</w:t>
      </w:r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дітей</w:t>
      </w:r>
      <w:proofErr w:type="spellEnd"/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дошкільного</w:t>
      </w:r>
      <w:proofErr w:type="spellEnd"/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віку</w:t>
      </w:r>
      <w:proofErr w:type="spellEnd"/>
      <w:r w:rsidRPr="00B55800">
        <w:rPr>
          <w:sz w:val="28"/>
          <w:szCs w:val="28"/>
        </w:rPr>
        <w:t>.</w:t>
      </w:r>
      <w:r w:rsidR="00B558FB">
        <w:rPr>
          <w:sz w:val="28"/>
          <w:szCs w:val="28"/>
          <w:lang w:val="uk-UA"/>
        </w:rPr>
        <w:t xml:space="preserve">  Контингент вихованців - 71   дошкільник</w:t>
      </w:r>
      <w:r>
        <w:rPr>
          <w:sz w:val="28"/>
          <w:szCs w:val="28"/>
          <w:lang w:val="uk-UA"/>
        </w:rPr>
        <w:t xml:space="preserve">. </w:t>
      </w:r>
    </w:p>
    <w:p w:rsidR="006B3149" w:rsidRDefault="006B3149" w:rsidP="006B3149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Освітній процес </w:t>
      </w:r>
      <w:r w:rsidRPr="00B17896">
        <w:rPr>
          <w:sz w:val="28"/>
          <w:szCs w:val="28"/>
          <w:lang w:val="uk-UA"/>
        </w:rPr>
        <w:t>в закладі</w:t>
      </w:r>
      <w:r>
        <w:rPr>
          <w:sz w:val="28"/>
          <w:szCs w:val="28"/>
          <w:lang w:val="uk-UA"/>
        </w:rPr>
        <w:t xml:space="preserve"> здійснюють </w:t>
      </w:r>
      <w:r w:rsidR="00B558FB">
        <w:rPr>
          <w:sz w:val="28"/>
          <w:szCs w:val="28"/>
          <w:lang w:val="uk-UA"/>
        </w:rPr>
        <w:t>9</w:t>
      </w:r>
      <w:r w:rsidRPr="00B17896">
        <w:rPr>
          <w:sz w:val="28"/>
          <w:szCs w:val="28"/>
          <w:lang w:val="uk-UA"/>
        </w:rPr>
        <w:t xml:space="preserve"> вихователів, 1 музичний керівник</w:t>
      </w:r>
      <w:r>
        <w:rPr>
          <w:sz w:val="28"/>
          <w:szCs w:val="28"/>
          <w:lang w:val="uk-UA"/>
        </w:rPr>
        <w:t xml:space="preserve">, інструктор з фізичної культури, вихователь-методист.   Всі вони мають педагогічну </w:t>
      </w:r>
      <w:r w:rsidRPr="00B17896">
        <w:rPr>
          <w:sz w:val="28"/>
          <w:szCs w:val="28"/>
          <w:lang w:val="uk-UA"/>
        </w:rPr>
        <w:t xml:space="preserve"> освіту й достатній практичний досвід. </w:t>
      </w:r>
    </w:p>
    <w:p w:rsidR="006B3149" w:rsidRPr="008D5C45" w:rsidRDefault="006B3149" w:rsidP="006B314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Вищу освіту мають 9 педагогі</w:t>
      </w:r>
      <w:r w:rsidR="00B558FB">
        <w:rPr>
          <w:rFonts w:ascii="Times New Roman" w:hAnsi="Times New Roman" w:cs="Times New Roman"/>
          <w:sz w:val="28"/>
          <w:szCs w:val="28"/>
          <w:lang w:val="uk-UA"/>
        </w:rPr>
        <w:t>в ( 64%), середню спеціальну –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 (36%). 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кваліфікаційну катего</w:t>
      </w:r>
      <w:r w:rsidR="00B55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рію «спеціаліст І категорії» - 5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r w:rsidR="00B55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«спеціаліст ІІ категорії» -5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3149" w:rsidRDefault="006B3149" w:rsidP="006B314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Методичний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кабінет поповнився посі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бниками, дидактичним матеріалом з патріотичного виховання, </w:t>
      </w:r>
      <w:r w:rsidR="00076E2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мовленнєвого розвитку,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наочністю, як</w:t>
      </w:r>
      <w:r w:rsidR="00076E2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відповідають завданням навчання і виховання дошкільників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Дидактичний матеріал 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виготовлявся педагогами з урахуванням науково-методичного підходу, зручності і доступності у використанні. Збагатився матеріал з основних освітніх ліній Базового компонента: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«Особистість дитини», 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«Гра дитини», «</w:t>
      </w:r>
      <w:r w:rsidR="00076E2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Мовлення дитини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6B3149" w:rsidRPr="00FE4A55" w:rsidRDefault="006B3149" w:rsidP="00076E2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Виготовлено демонстраційний та роздатковий матеріал згідно новітніх методик та технологій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коректурні таблиці Н.Гаври</w:t>
      </w:r>
      <w:r w:rsidR="00B558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ша, </w:t>
      </w:r>
      <w:proofErr w:type="spellStart"/>
      <w:r w:rsidR="00B558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мнемотаблиці</w:t>
      </w:r>
      <w:proofErr w:type="spellEnd"/>
      <w:r w:rsidR="00B558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proofErr w:type="spellStart"/>
      <w:r w:rsidR="00B558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казкотерапія</w:t>
      </w:r>
      <w:proofErr w:type="spellEnd"/>
      <w:r w:rsidR="00B558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6B3149" w:rsidRDefault="006B3149" w:rsidP="006B3149">
      <w:pPr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</w:t>
      </w:r>
      <w:r w:rsidR="00B55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55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педагоги працювали над вдосконаленням педагогічної майстерності, 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світня діяльність планувалася за освітньою 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програмою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дітей від 2 до 7 років 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Дитина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Інструктор з фізичної культури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Прихожай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К.В. свою роботу здійснювала відповідно до листа МОН № 1/9-456 ВІД 02.09.2016 р. «Щодо організації фізкультурно-оздоровчої роботи у дошкільних навчальних закладах» та додатку до листа Інструктивно-методичні рекомендації «Організація фізкультурно-оздоровчої роботи у дошкільних навчальних закладах».</w:t>
      </w:r>
    </w:p>
    <w:p w:rsidR="006B3149" w:rsidRDefault="00B558FB" w:rsidP="006B31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2024/2025</w:t>
      </w:r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пройшли  атестацію</w:t>
      </w:r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п′ять  педагогів: </w:t>
      </w:r>
      <w:proofErr w:type="spellStart"/>
      <w:r w:rsidR="00264727">
        <w:rPr>
          <w:rFonts w:ascii="Times New Roman" w:hAnsi="Times New Roman" w:cs="Times New Roman"/>
          <w:sz w:val="28"/>
          <w:szCs w:val="28"/>
          <w:lang w:val="uk-UA"/>
        </w:rPr>
        <w:t>Будакова</w:t>
      </w:r>
      <w:proofErr w:type="spellEnd"/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О.М</w:t>
      </w:r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., вихователь - підтверджено кваліфікаційну категорію «Спеціаліст </w:t>
      </w:r>
      <w:proofErr w:type="spellStart"/>
      <w:r w:rsidR="006B3149">
        <w:rPr>
          <w:rFonts w:ascii="Times New Roman" w:hAnsi="Times New Roman" w:cs="Times New Roman"/>
          <w:sz w:val="28"/>
          <w:szCs w:val="28"/>
          <w:lang w:val="uk-UA"/>
        </w:rPr>
        <w:t>І-ої</w:t>
      </w:r>
      <w:proofErr w:type="spellEnd"/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</w:t>
      </w:r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Дегтярьова О.О</w:t>
      </w:r>
      <w:r w:rsidR="006B3149">
        <w:rPr>
          <w:rFonts w:ascii="Times New Roman" w:hAnsi="Times New Roman" w:cs="Times New Roman"/>
          <w:sz w:val="28"/>
          <w:szCs w:val="28"/>
          <w:lang w:val="uk-UA"/>
        </w:rPr>
        <w:t>., вихователь –</w:t>
      </w:r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присвоєно </w:t>
      </w:r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кваліфікаційну категорію «Спеціаліст </w:t>
      </w:r>
      <w:proofErr w:type="spellStart"/>
      <w:r w:rsidR="006B3149">
        <w:rPr>
          <w:rFonts w:ascii="Times New Roman" w:hAnsi="Times New Roman" w:cs="Times New Roman"/>
          <w:sz w:val="28"/>
          <w:szCs w:val="28"/>
          <w:lang w:val="uk-UA"/>
        </w:rPr>
        <w:t>ІІ-ої</w:t>
      </w:r>
      <w:proofErr w:type="spellEnd"/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</w:t>
      </w:r>
      <w:r w:rsidR="0038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727">
        <w:rPr>
          <w:rFonts w:ascii="Times New Roman" w:hAnsi="Times New Roman" w:cs="Times New Roman"/>
          <w:sz w:val="28"/>
          <w:szCs w:val="28"/>
          <w:lang w:val="uk-UA"/>
        </w:rPr>
        <w:t>Томіліна</w:t>
      </w:r>
      <w:proofErr w:type="spellEnd"/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Н.О</w:t>
      </w:r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., вихователь – присвоєно кваліфікаційну категорію «Спеціаліст </w:t>
      </w:r>
      <w:proofErr w:type="spellStart"/>
      <w:r w:rsidR="006B3149">
        <w:rPr>
          <w:rFonts w:ascii="Times New Roman" w:hAnsi="Times New Roman" w:cs="Times New Roman"/>
          <w:sz w:val="28"/>
          <w:szCs w:val="28"/>
          <w:lang w:val="uk-UA"/>
        </w:rPr>
        <w:t>ІІ-ої</w:t>
      </w:r>
      <w:proofErr w:type="spellEnd"/>
      <w:r w:rsidR="006B3149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</w:t>
      </w:r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727">
        <w:rPr>
          <w:rFonts w:ascii="Times New Roman" w:hAnsi="Times New Roman" w:cs="Times New Roman"/>
          <w:sz w:val="28"/>
          <w:szCs w:val="28"/>
          <w:lang w:val="uk-UA"/>
        </w:rPr>
        <w:t>Шапаренко</w:t>
      </w:r>
      <w:proofErr w:type="spellEnd"/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Т.М.,  вихователь – присвоєно кваліфікаційну категорію «Спеціаліст </w:t>
      </w:r>
      <w:proofErr w:type="spellStart"/>
      <w:r w:rsidR="00264727">
        <w:rPr>
          <w:rFonts w:ascii="Times New Roman" w:hAnsi="Times New Roman" w:cs="Times New Roman"/>
          <w:sz w:val="28"/>
          <w:szCs w:val="28"/>
          <w:lang w:val="uk-UA"/>
        </w:rPr>
        <w:t>І-ої</w:t>
      </w:r>
      <w:proofErr w:type="spellEnd"/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 </w:t>
      </w:r>
      <w:proofErr w:type="spellStart"/>
      <w:r w:rsidR="00264727">
        <w:rPr>
          <w:rFonts w:ascii="Times New Roman" w:hAnsi="Times New Roman" w:cs="Times New Roman"/>
          <w:sz w:val="28"/>
          <w:szCs w:val="28"/>
          <w:lang w:val="uk-UA"/>
        </w:rPr>
        <w:t>Прихожай</w:t>
      </w:r>
      <w:proofErr w:type="spellEnd"/>
      <w:r w:rsidR="00264727">
        <w:rPr>
          <w:rFonts w:ascii="Times New Roman" w:hAnsi="Times New Roman" w:cs="Times New Roman"/>
          <w:sz w:val="28"/>
          <w:szCs w:val="28"/>
          <w:lang w:val="uk-UA"/>
        </w:rPr>
        <w:t xml:space="preserve"> К.В., інструктор з фізичної культури – присвоєно кваліфікаційну категорію «Спеціаліст».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 педагоги проходять згідно графіка в Сумському ОІППО.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D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Підвищенню професійної компетентності педагогів та результативності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r w:rsidRPr="00934DA5">
        <w:rPr>
          <w:rFonts w:ascii="Times New Roman" w:hAnsi="Times New Roman" w:cs="Times New Roman"/>
          <w:sz w:val="28"/>
          <w:szCs w:val="28"/>
          <w:lang w:val="uk-UA"/>
        </w:rPr>
        <w:t xml:space="preserve">роботи з дітьми дошкільного віку сприяє активна участь педагогів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конкурсах і різноманітних заходах, які проводять управління освіти і науки та ЦПРПП Сумської міської ради. 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Педагоги постійно поповнюють свої скарбнички новим цікавим демонстраційним та роздатковим матеріалом.</w:t>
      </w:r>
      <w:r w:rsidR="003841D2">
        <w:rPr>
          <w:rFonts w:ascii="Times New Roman" w:hAnsi="Times New Roman" w:cs="Times New Roman"/>
          <w:sz w:val="28"/>
          <w:szCs w:val="28"/>
          <w:lang w:val="uk-UA"/>
        </w:rPr>
        <w:t xml:space="preserve"> В цьому навчальному році педагоги закладу виготовили цікаві дидактичні ігри з мовленнєвого розвитку та патріотичного ви</w:t>
      </w:r>
      <w:r w:rsidR="001A2B98">
        <w:rPr>
          <w:rFonts w:ascii="Times New Roman" w:hAnsi="Times New Roman" w:cs="Times New Roman"/>
          <w:sz w:val="28"/>
          <w:szCs w:val="28"/>
          <w:lang w:val="uk-UA"/>
        </w:rPr>
        <w:t>ховання дітей дошкільного віку.</w:t>
      </w:r>
    </w:p>
    <w:p w:rsidR="006B3149" w:rsidRDefault="006B3149" w:rsidP="006B314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AB4BF1">
        <w:rPr>
          <w:rFonts w:ascii="Times New Roman" w:hAnsi="Times New Roman" w:cs="Times New Roman"/>
          <w:sz w:val="28"/>
          <w:lang w:val="uk-UA"/>
        </w:rPr>
        <w:t xml:space="preserve">На результативність роботи з дітьми вплинула ефективна робота з педагогічними кадрами. Для навчання й активізації діяльності </w:t>
      </w:r>
      <w:r>
        <w:rPr>
          <w:rFonts w:ascii="Times New Roman" w:hAnsi="Times New Roman" w:cs="Times New Roman"/>
          <w:sz w:val="28"/>
          <w:lang w:val="uk-UA"/>
        </w:rPr>
        <w:t xml:space="preserve">педагогів 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lang w:val="uk-UA"/>
        </w:rPr>
        <w:t xml:space="preserve">навчального 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lang w:val="uk-UA"/>
        </w:rPr>
        <w:t xml:space="preserve">вихователь-методист надавала консультації різної тематики, виходячи із запитів педагогів та залучала їх до участі у </w:t>
      </w:r>
      <w:r w:rsidR="00076E22">
        <w:rPr>
          <w:rFonts w:ascii="Times New Roman" w:hAnsi="Times New Roman" w:cs="Times New Roman"/>
          <w:sz w:val="28"/>
          <w:lang w:val="uk-UA"/>
        </w:rPr>
        <w:t xml:space="preserve">різноманітних семінарах 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вебінарах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841D2" w:rsidRDefault="001A2B98" w:rsidP="006B314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Педагоги нашого закладу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Кисільова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Інна Іванівна – вихователь-методист,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Будакова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Ольга Миколаївна,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Шапаренко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Тетяна Миколаївна- вихователі взяли участь у тренінгу за програмою «Професійне зростання та емоційна підтримка педагогів»,  який проводив Центр професійного розвитку педагогічних працівників і отримали сертифікати</w:t>
      </w:r>
      <w:r w:rsidR="00AE1FE7">
        <w:rPr>
          <w:rFonts w:ascii="Times New Roman" w:hAnsi="Times New Roman" w:cs="Times New Roman"/>
          <w:sz w:val="28"/>
          <w:lang w:val="uk-UA"/>
        </w:rPr>
        <w:t xml:space="preserve"> (16 годин)</w:t>
      </w:r>
      <w:r>
        <w:rPr>
          <w:rFonts w:ascii="Times New Roman" w:hAnsi="Times New Roman" w:cs="Times New Roman"/>
          <w:sz w:val="28"/>
          <w:lang w:val="uk-UA"/>
        </w:rPr>
        <w:t xml:space="preserve">, які </w:t>
      </w:r>
      <w:r w:rsidR="00AE1FE7">
        <w:rPr>
          <w:rFonts w:ascii="Times New Roman" w:hAnsi="Times New Roman" w:cs="Times New Roman"/>
          <w:sz w:val="28"/>
          <w:lang w:val="uk-UA"/>
        </w:rPr>
        <w:t>засвідчують їх участь у тренінгу. Сертифікати були затверджені на засідання педагогічної ради 2</w:t>
      </w:r>
      <w:r w:rsidR="00B15D9A">
        <w:rPr>
          <w:rFonts w:ascii="Times New Roman" w:hAnsi="Times New Roman" w:cs="Times New Roman"/>
          <w:sz w:val="28"/>
          <w:lang w:val="uk-UA"/>
        </w:rPr>
        <w:t>8</w:t>
      </w:r>
      <w:r w:rsidR="00AE1FE7">
        <w:rPr>
          <w:rFonts w:ascii="Times New Roman" w:hAnsi="Times New Roman" w:cs="Times New Roman"/>
          <w:sz w:val="28"/>
          <w:lang w:val="uk-UA"/>
        </w:rPr>
        <w:t>.05.2025 року.</w:t>
      </w:r>
    </w:p>
    <w:p w:rsidR="006B3149" w:rsidRPr="00C20146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педагогічних радах, </w:t>
      </w:r>
      <w:proofErr w:type="spellStart"/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педгодинах</w:t>
      </w:r>
      <w:proofErr w:type="spellEnd"/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консультаці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ях розглядали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питання 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найактуальніших проблем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питання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енергоменеджменту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навчання безпечної поведінки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 час воєнного стану.</w:t>
      </w:r>
    </w:p>
    <w:p w:rsidR="006B3149" w:rsidRPr="00412102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Одним із пріоритетних завдань закладу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виховання патріотичної свідомості дошкільників.</w:t>
      </w:r>
    </w:p>
    <w:p w:rsidR="00264727" w:rsidRDefault="006B3149" w:rsidP="006B314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0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цією метою</w:t>
      </w:r>
      <w:r w:rsidR="0026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проведена цікава педагогічна рада на патріотичну тематику</w:t>
      </w:r>
      <w:r w:rsidR="00384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якій вихователі ділилися досвідом роботи та презентували цікаві дидактичні ігри з патріотичного виховання, виготовлені своїми руками.</w:t>
      </w:r>
    </w:p>
    <w:p w:rsidR="006B3149" w:rsidRPr="00C20146" w:rsidRDefault="006B3149" w:rsidP="006B314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успішного засвоєння знань дітьми вихователі в своїй роботі використовують різні інноваційні технології: коректурні таблиці Н.Гавриша, мнемотехніка, «Шість цеглинок»,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онлайн-форматі музичний керівник презентувала дітям перегляд цікавих та повчальних казок.</w:t>
      </w:r>
      <w:r w:rsidRPr="00C20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1FE7" w:rsidRDefault="003841D2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B3149" w:rsidRPr="00572572">
        <w:rPr>
          <w:rFonts w:ascii="Times New Roman" w:hAnsi="Times New Roman" w:cs="Times New Roman"/>
          <w:sz w:val="28"/>
          <w:szCs w:val="28"/>
          <w:lang w:val="uk-UA"/>
        </w:rPr>
        <w:t>аклад дошкільної освіти взяв участь у міських конкурсах</w:t>
      </w:r>
      <w:r w:rsidR="00AE1F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E1FE7" w:rsidRDefault="00AE1FE7" w:rsidP="00661C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C38">
        <w:rPr>
          <w:rFonts w:ascii="Times New Roman" w:hAnsi="Times New Roman" w:cs="Times New Roman"/>
          <w:sz w:val="28"/>
          <w:szCs w:val="28"/>
          <w:lang w:val="uk-UA"/>
        </w:rPr>
        <w:t>«Земля очима дітей: екологічний театр» у рамках Всесвітньої акції «Година Землі – 2025»,</w:t>
      </w:r>
      <w:r w:rsidR="00D61B10">
        <w:rPr>
          <w:rFonts w:ascii="Times New Roman" w:hAnsi="Times New Roman" w:cs="Times New Roman"/>
          <w:sz w:val="28"/>
          <w:szCs w:val="28"/>
          <w:lang w:val="uk-UA"/>
        </w:rPr>
        <w:t xml:space="preserve"> (за участі дітей і працівників закладу),</w:t>
      </w:r>
      <w:r w:rsidRPr="00661C38">
        <w:rPr>
          <w:rFonts w:ascii="Times New Roman" w:hAnsi="Times New Roman" w:cs="Times New Roman"/>
          <w:sz w:val="28"/>
          <w:szCs w:val="28"/>
          <w:lang w:val="uk-UA"/>
        </w:rPr>
        <w:t xml:space="preserve"> отримали Подяку від Департаменту  </w:t>
      </w:r>
      <w:r w:rsidR="00661C38" w:rsidRPr="00661C38">
        <w:rPr>
          <w:rFonts w:ascii="Times New Roman" w:hAnsi="Times New Roman" w:cs="Times New Roman"/>
          <w:sz w:val="28"/>
          <w:szCs w:val="28"/>
          <w:lang w:val="uk-UA"/>
        </w:rPr>
        <w:t>фінансів, економіки та інвестицій Сумської міської ради.</w:t>
      </w:r>
    </w:p>
    <w:p w:rsidR="00661C38" w:rsidRDefault="00661C38" w:rsidP="00661C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ІІІ Всеукраїнський конкурс дитячо-юнацької творчості «Чарівна осінь», вихованець старшої групи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Матвій зайняв І-е місце.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Кисільова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Інна Іванівна, вихователь-методист, отримала Подяку від Освітнього порталу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Алаба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ТОВ «Освітній портал» за підготовку учасника у даному конкурсі.</w:t>
      </w:r>
    </w:p>
    <w:p w:rsidR="00661C38" w:rsidRDefault="00661C38" w:rsidP="00661C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«Еко-крок «Рідна Земля закликає до дій», Грамотою управління освіти і науки Сумської міської ради </w:t>
      </w:r>
      <w:r w:rsidR="00C73ED3">
        <w:rPr>
          <w:rFonts w:ascii="Times New Roman" w:hAnsi="Times New Roman" w:cs="Times New Roman"/>
          <w:sz w:val="28"/>
          <w:szCs w:val="28"/>
          <w:lang w:val="uk-UA"/>
        </w:rPr>
        <w:t xml:space="preserve">за активну участь у міському конкурсі </w:t>
      </w:r>
      <w:r w:rsidR="00D61B10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нагороджено Клименка Ігоря, вихованця закладу та вихователя-методиста </w:t>
      </w:r>
      <w:proofErr w:type="spellStart"/>
      <w:r w:rsidR="00D61B10">
        <w:rPr>
          <w:rFonts w:ascii="Times New Roman" w:hAnsi="Times New Roman" w:cs="Times New Roman"/>
          <w:sz w:val="28"/>
          <w:szCs w:val="28"/>
          <w:lang w:val="uk-UA"/>
        </w:rPr>
        <w:t>Кисільову</w:t>
      </w:r>
      <w:proofErr w:type="spellEnd"/>
      <w:r w:rsidR="00D61B10">
        <w:rPr>
          <w:rFonts w:ascii="Times New Roman" w:hAnsi="Times New Roman" w:cs="Times New Roman"/>
          <w:sz w:val="28"/>
          <w:szCs w:val="28"/>
          <w:lang w:val="uk-UA"/>
        </w:rPr>
        <w:t xml:space="preserve"> Інну Іванівну.</w:t>
      </w:r>
    </w:p>
    <w:p w:rsidR="00D61B10" w:rsidRPr="00661C38" w:rsidRDefault="00D61B10" w:rsidP="00661C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Подали матеріали на конкурс «Сонячний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7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мандрівка до енергії майбутнього».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процес в закладі дошкільної освіти пройшов на належному рівні, незважаючи на складну ситуацію.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076E22">
        <w:rPr>
          <w:rFonts w:ascii="Times New Roman" w:hAnsi="Times New Roman" w:cs="Times New Roman"/>
          <w:sz w:val="28"/>
          <w:szCs w:val="28"/>
          <w:lang w:val="uk-UA"/>
        </w:rPr>
        <w:t>ьно-технічна база закладу в 2024/2025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не оновлювалася.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працівники закладу на своїх робочих місцях дотримувалися вимог техніки безпеки, протипожежних норм.</w:t>
      </w:r>
    </w:p>
    <w:p w:rsidR="006B3149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Підтримка належного санітарного стану приміщень і території закладу на постійному контролі у адміністрації закладу згідно вимог Санітарного регламенту.</w:t>
      </w:r>
    </w:p>
    <w:p w:rsidR="006B3149" w:rsidRPr="0041455A" w:rsidRDefault="006B3149" w:rsidP="006B31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454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>Взаємодія із сім’ями є одним із завдань роботи закладу. Адміністрація закладу  дошкільної освіти, педагоги  підтримують бажання батьків поповнювати знання,  необхідні для виховання  дітей. Спілкування педагогів з батьками здійснюється через створ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ені батьківські групи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індивідуальні консультації.</w:t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Педагогічний колектив організовує  для цього різні активні форми співпраці.</w:t>
      </w:r>
    </w:p>
    <w:p w:rsidR="006B3149" w:rsidRPr="0041455A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Належним чином була організована робота зі зверненнями громадян. Всі питання вирішено позитивно.</w:t>
      </w:r>
    </w:p>
    <w:p w:rsidR="006B3149" w:rsidRPr="0041455A" w:rsidRDefault="006B3149" w:rsidP="006B3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Протягом навчального року колектив закладу тісно співпрацював із </w:t>
      </w:r>
      <w:proofErr w:type="spellStart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Стецьківським</w:t>
      </w:r>
      <w:proofErr w:type="spellEnd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старостинським</w:t>
      </w:r>
      <w:proofErr w:type="spellEnd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округом.</w:t>
      </w:r>
    </w:p>
    <w:p w:rsidR="006B3149" w:rsidRPr="0041455A" w:rsidRDefault="006B3149" w:rsidP="006B3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55A">
        <w:rPr>
          <w:rFonts w:ascii="Times New Roman" w:hAnsi="Times New Roman" w:cs="Times New Roman"/>
          <w:sz w:val="28"/>
          <w:szCs w:val="28"/>
          <w:lang w:val="uk-UA"/>
        </w:rPr>
        <w:t>В своїй роботі і надалі буду працювати над подальшим покращенням матеріально-технічної та навчальної бази закладу дошкільної освіти та створення комфортних і безпечних  умов для віх учасників освітнього процесу.</w:t>
      </w:r>
    </w:p>
    <w:p w:rsidR="006B3149" w:rsidRPr="0041455A" w:rsidRDefault="006B3149" w:rsidP="006B31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49" w:rsidRPr="0041455A" w:rsidRDefault="006B3149" w:rsidP="006B31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ІСТРАНІНА</w:t>
      </w:r>
    </w:p>
    <w:p w:rsidR="006B3149" w:rsidRPr="00C34454" w:rsidRDefault="006B3149" w:rsidP="006B3149">
      <w:pPr>
        <w:rPr>
          <w:color w:val="C00000"/>
          <w:lang w:val="uk-UA"/>
        </w:rPr>
      </w:pPr>
    </w:p>
    <w:p w:rsidR="006B3149" w:rsidRPr="00C34454" w:rsidRDefault="006B3149" w:rsidP="006B3149">
      <w:pPr>
        <w:rPr>
          <w:color w:val="C00000"/>
          <w:lang w:val="uk-UA"/>
        </w:rPr>
      </w:pPr>
    </w:p>
    <w:p w:rsidR="006B3149" w:rsidRPr="00C34454" w:rsidRDefault="006B3149" w:rsidP="006B3149">
      <w:pPr>
        <w:rPr>
          <w:color w:val="C00000"/>
          <w:lang w:val="uk-UA"/>
        </w:rPr>
      </w:pPr>
    </w:p>
    <w:p w:rsidR="006B3149" w:rsidRPr="00C34454" w:rsidRDefault="006B3149" w:rsidP="006B3149">
      <w:pPr>
        <w:rPr>
          <w:color w:val="C00000"/>
        </w:rPr>
      </w:pPr>
    </w:p>
    <w:p w:rsidR="006B3149" w:rsidRDefault="006B3149" w:rsidP="006B3149"/>
    <w:p w:rsidR="007F1285" w:rsidRDefault="007F1285"/>
    <w:sectPr w:rsidR="007F1285" w:rsidSect="00E5615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B76"/>
    <w:multiLevelType w:val="hybridMultilevel"/>
    <w:tmpl w:val="A3265650"/>
    <w:lvl w:ilvl="0" w:tplc="5B4260A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3604E3"/>
    <w:multiLevelType w:val="hybridMultilevel"/>
    <w:tmpl w:val="0E0AD8F8"/>
    <w:lvl w:ilvl="0" w:tplc="7CEC0CB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F0A2F97"/>
    <w:multiLevelType w:val="hybridMultilevel"/>
    <w:tmpl w:val="7AD6DDD6"/>
    <w:lvl w:ilvl="0" w:tplc="E8C0A8F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F3B3FD2"/>
    <w:multiLevelType w:val="hybridMultilevel"/>
    <w:tmpl w:val="59B0314A"/>
    <w:lvl w:ilvl="0" w:tplc="AA3E98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48"/>
    <w:rsid w:val="00076E22"/>
    <w:rsid w:val="001A2B98"/>
    <w:rsid w:val="00264727"/>
    <w:rsid w:val="003841D2"/>
    <w:rsid w:val="0064245E"/>
    <w:rsid w:val="00661C38"/>
    <w:rsid w:val="006B3149"/>
    <w:rsid w:val="007F1285"/>
    <w:rsid w:val="008C6C48"/>
    <w:rsid w:val="00AE1FE7"/>
    <w:rsid w:val="00B15D9A"/>
    <w:rsid w:val="00B558FB"/>
    <w:rsid w:val="00C73ED3"/>
    <w:rsid w:val="00D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B314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B314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2025-06-02T08:03:00Z</dcterms:created>
  <dcterms:modified xsi:type="dcterms:W3CDTF">2025-11-06T10:21:00Z</dcterms:modified>
</cp:coreProperties>
</file>